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5A8C" w14:textId="77777777" w:rsidR="000712F4" w:rsidRPr="00293AE9" w:rsidRDefault="00293AE9" w:rsidP="00293AE9">
      <w:pPr>
        <w:jc w:val="right"/>
        <w:rPr>
          <w:b/>
          <w:sz w:val="24"/>
          <w:szCs w:val="24"/>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4948A26" w14:textId="77777777" w:rsidR="00293AE9" w:rsidRDefault="00293AE9" w:rsidP="003314EB">
      <w:pPr>
        <w:jc w:val="center"/>
        <w:rPr>
          <w:rFonts w:cs="Times New Roman"/>
          <w:b/>
          <w:color w:val="C02846" w:themeColor="background1"/>
          <w:sz w:val="28"/>
          <w:szCs w:val="28"/>
        </w:rPr>
      </w:pPr>
    </w:p>
    <w:p w14:paraId="21848CC1" w14:textId="77777777" w:rsidR="00E50142" w:rsidRDefault="00E50142" w:rsidP="003314EB">
      <w:pPr>
        <w:jc w:val="center"/>
        <w:rPr>
          <w:rFonts w:cs="Times New Roman"/>
          <w:b/>
          <w:color w:val="C02846" w:themeColor="background1"/>
          <w:sz w:val="28"/>
          <w:szCs w:val="28"/>
        </w:rPr>
      </w:pPr>
    </w:p>
    <w:p w14:paraId="75187D62" w14:textId="77777777" w:rsidR="00E50142" w:rsidRDefault="00E50142" w:rsidP="003314EB">
      <w:pPr>
        <w:jc w:val="center"/>
        <w:rPr>
          <w:rFonts w:cs="Times New Roman"/>
          <w:b/>
          <w:color w:val="5770BE"/>
          <w:sz w:val="28"/>
          <w:szCs w:val="28"/>
        </w:rPr>
      </w:pPr>
      <w:r>
        <w:rPr>
          <w:rFonts w:cs="Times New Roman"/>
          <w:b/>
          <w:color w:val="5770BE"/>
          <w:sz w:val="28"/>
          <w:szCs w:val="28"/>
        </w:rPr>
        <w:t>Formulaire de manifestation d’intérêt pour un Campus Fablab 5G industrielle</w:t>
      </w:r>
    </w:p>
    <w:p w14:paraId="478F1E6C" w14:textId="77777777" w:rsidR="00E50142" w:rsidRDefault="00E50142" w:rsidP="00E50142">
      <w:pPr>
        <w:jc w:val="both"/>
      </w:pPr>
    </w:p>
    <w:p w14:paraId="588EFEF5" w14:textId="77777777" w:rsidR="00E50142" w:rsidRDefault="00E50142" w:rsidP="00200209">
      <w:pPr>
        <w:jc w:val="both"/>
      </w:pPr>
      <w:r>
        <w:t xml:space="preserve">Ce formulaire est à renvoyer avant le 6 juin 2022 à 12h (midi – heure de Paris) à la Direction Générale des Entreprises à l’adresse : </w:t>
      </w:r>
      <w:hyperlink r:id="rId8" w:history="1">
        <w:r w:rsidRPr="00E17618">
          <w:rPr>
            <w:rStyle w:val="Lienhypertexte"/>
          </w:rPr>
          <w:t>usages5g.dge@finances.gouv.fr</w:t>
        </w:r>
      </w:hyperlink>
      <w:r>
        <w:t xml:space="preserve">. </w:t>
      </w:r>
    </w:p>
    <w:p w14:paraId="00D7E229" w14:textId="77777777" w:rsidR="00E50142" w:rsidRDefault="00E50142" w:rsidP="00200209">
      <w:pPr>
        <w:jc w:val="both"/>
      </w:pPr>
    </w:p>
    <w:p w14:paraId="750BFA9C" w14:textId="77777777" w:rsidR="00D4595C" w:rsidRDefault="00E50142" w:rsidP="00200209">
      <w:pPr>
        <w:jc w:val="both"/>
      </w:pPr>
      <w:r>
        <w:t>Les informations qui y sont contenues</w:t>
      </w:r>
      <w:r w:rsidR="00E94181">
        <w:t xml:space="preserve"> seront traitées par les services de la Direction Générale des Entreprises et la gouvernance mise en place pour la Stratégie d’accélération sur la 5G et les futures technologiques de réseaux de télécommunications avec la plus stricte confidentialité et ne</w:t>
      </w:r>
      <w:r>
        <w:t xml:space="preserve"> seront susceptibles d’être </w:t>
      </w:r>
      <w:r w:rsidR="00E94181">
        <w:t xml:space="preserve">utilisées et </w:t>
      </w:r>
      <w:r>
        <w:t>partagées</w:t>
      </w:r>
      <w:r w:rsidR="00E94181">
        <w:t xml:space="preserve"> que</w:t>
      </w:r>
      <w:r>
        <w:t xml:space="preserve"> </w:t>
      </w:r>
      <w:r w:rsidR="00E94181">
        <w:t>dans le cadre du proc</w:t>
      </w:r>
      <w:r w:rsidR="00372837">
        <w:t xml:space="preserve">essus d’accompagnement de l’appel à manifestation d’intérêt (AMI) </w:t>
      </w:r>
      <w:r w:rsidR="00E94181">
        <w:t>« Campus Fablab 5G industrielle ».</w:t>
      </w:r>
    </w:p>
    <w:p w14:paraId="679A29F5" w14:textId="77777777" w:rsidR="00200209" w:rsidRDefault="00200209" w:rsidP="00200209">
      <w:pPr>
        <w:jc w:val="both"/>
      </w:pPr>
    </w:p>
    <w:p w14:paraId="204887FA" w14:textId="77777777" w:rsidR="00200209" w:rsidRDefault="00372837" w:rsidP="00200209">
      <w:pPr>
        <w:jc w:val="both"/>
      </w:pPr>
      <w:r>
        <w:t>L’</w:t>
      </w:r>
      <w:r w:rsidR="00200209">
        <w:t>envoi de ce formulaire et de</w:t>
      </w:r>
      <w:r>
        <w:t>s pièces à joindre ne constitue</w:t>
      </w:r>
      <w:r w:rsidR="00200209">
        <w:t xml:space="preserve"> pas un acte de candidature à l’AMI « Campus Fablab 5G industrielle ». Seul le dépôt d’un dossier complet selon les modalités prescrites dans l</w:t>
      </w:r>
      <w:r>
        <w:t>e cahier des charges de l’AMI l’est. L’envoi du formulaire et le processus d’accompagnement ne constituent ni une garantie ni un critère de sélection dans le cadre de l’AMI.</w:t>
      </w:r>
    </w:p>
    <w:p w14:paraId="199551D9" w14:textId="77777777" w:rsidR="0042799B" w:rsidRDefault="0042799B" w:rsidP="00200209">
      <w:pPr>
        <w:jc w:val="both"/>
      </w:pPr>
    </w:p>
    <w:p w14:paraId="1071A503" w14:textId="77777777" w:rsidR="0042799B" w:rsidRPr="0042799B" w:rsidRDefault="0042799B" w:rsidP="00200209">
      <w:pPr>
        <w:jc w:val="both"/>
      </w:pPr>
      <w:r>
        <w:t xml:space="preserve">L’accompagnement proposé par les services de l’Etat aux porteurs de projets se limitera à l’organisation d’un évènement de </w:t>
      </w:r>
      <w:proofErr w:type="spellStart"/>
      <w:r>
        <w:rPr>
          <w:i/>
        </w:rPr>
        <w:t>matchmaking</w:t>
      </w:r>
      <w:proofErr w:type="spellEnd"/>
      <w:r>
        <w:t xml:space="preserve"> visant au recrutement des partenaires au projet. Des échanges avec le porteur sur le cadrage du projet pourront également avoir lieu</w:t>
      </w:r>
      <w:r w:rsidR="0089053A">
        <w:t xml:space="preserve"> s’ils sont pertinents et dans la limite d’une égalité de traitement entre les candidats.</w:t>
      </w:r>
    </w:p>
    <w:p w14:paraId="72D419E3" w14:textId="77777777" w:rsidR="00E94181" w:rsidRDefault="00E94181" w:rsidP="00200209">
      <w:pPr>
        <w:jc w:val="both"/>
      </w:pPr>
    </w:p>
    <w:p w14:paraId="4DF20357" w14:textId="77777777" w:rsidR="00E94181" w:rsidRDefault="00E94181" w:rsidP="00200209">
      <w:pPr>
        <w:pStyle w:val="Titre1"/>
        <w:jc w:val="both"/>
      </w:pPr>
      <w:r>
        <w:t xml:space="preserve">Identité de l’entité manifestant son intérêt </w:t>
      </w:r>
    </w:p>
    <w:p w14:paraId="5876ED68" w14:textId="77777777" w:rsidR="00E94181" w:rsidRDefault="00E94181" w:rsidP="00200209">
      <w:pPr>
        <w:jc w:val="both"/>
      </w:pPr>
    </w:p>
    <w:p w14:paraId="657E8F96" w14:textId="77777777" w:rsidR="00E94181" w:rsidRDefault="00E94181" w:rsidP="00200209">
      <w:pPr>
        <w:pStyle w:val="Paragraphedeliste"/>
        <w:numPr>
          <w:ilvl w:val="0"/>
          <w:numId w:val="13"/>
        </w:numPr>
        <w:jc w:val="both"/>
      </w:pPr>
      <w:r>
        <w:t>Raison sociale :</w:t>
      </w:r>
    </w:p>
    <w:p w14:paraId="43576168" w14:textId="77777777" w:rsidR="00E94181" w:rsidRDefault="00E94181" w:rsidP="00200209">
      <w:pPr>
        <w:pStyle w:val="Paragraphedeliste"/>
        <w:numPr>
          <w:ilvl w:val="0"/>
          <w:numId w:val="13"/>
        </w:numPr>
        <w:jc w:val="both"/>
      </w:pPr>
      <w:r>
        <w:t>Adresse :</w:t>
      </w:r>
    </w:p>
    <w:p w14:paraId="0A40AC8D" w14:textId="77777777" w:rsidR="00E94181" w:rsidRDefault="00E94181" w:rsidP="00200209">
      <w:pPr>
        <w:pStyle w:val="Paragraphedeliste"/>
        <w:numPr>
          <w:ilvl w:val="0"/>
          <w:numId w:val="13"/>
        </w:numPr>
        <w:jc w:val="both"/>
      </w:pPr>
      <w:r>
        <w:t>Région administrative :</w:t>
      </w:r>
    </w:p>
    <w:p w14:paraId="6E28418F" w14:textId="77777777" w:rsidR="00E94181" w:rsidRDefault="00E94181" w:rsidP="00200209">
      <w:pPr>
        <w:pStyle w:val="Paragraphedeliste"/>
        <w:numPr>
          <w:ilvl w:val="0"/>
          <w:numId w:val="13"/>
        </w:numPr>
        <w:jc w:val="both"/>
      </w:pPr>
      <w:r>
        <w:t xml:space="preserve">Type d’entreprise ou entité : </w:t>
      </w:r>
    </w:p>
    <w:p w14:paraId="19680ED3" w14:textId="77777777" w:rsidR="00E94181" w:rsidRDefault="00E94181" w:rsidP="00200209">
      <w:pPr>
        <w:pStyle w:val="Paragraphedeliste"/>
        <w:numPr>
          <w:ilvl w:val="0"/>
          <w:numId w:val="13"/>
        </w:numPr>
        <w:jc w:val="both"/>
      </w:pPr>
      <w:r>
        <w:t>Domaine d’activité :</w:t>
      </w:r>
    </w:p>
    <w:p w14:paraId="480D8281" w14:textId="77777777" w:rsidR="00E94181" w:rsidRDefault="00E94181" w:rsidP="00200209">
      <w:pPr>
        <w:pStyle w:val="Paragraphedeliste"/>
        <w:numPr>
          <w:ilvl w:val="0"/>
          <w:numId w:val="13"/>
        </w:numPr>
        <w:jc w:val="both"/>
      </w:pPr>
      <w:r>
        <w:t>Point de contact référent :</w:t>
      </w:r>
    </w:p>
    <w:p w14:paraId="49545E23" w14:textId="77777777" w:rsidR="00E94181" w:rsidRDefault="00E94181" w:rsidP="00200209">
      <w:pPr>
        <w:pStyle w:val="Paragraphedeliste"/>
        <w:numPr>
          <w:ilvl w:val="0"/>
          <w:numId w:val="13"/>
        </w:numPr>
        <w:jc w:val="both"/>
      </w:pPr>
      <w:r>
        <w:t>Adresse e-mail et numéro de téléphone du point de contact :</w:t>
      </w:r>
    </w:p>
    <w:p w14:paraId="44AC454C" w14:textId="77777777" w:rsidR="00E94181" w:rsidRDefault="00E94181" w:rsidP="00200209">
      <w:pPr>
        <w:jc w:val="both"/>
      </w:pPr>
    </w:p>
    <w:p w14:paraId="1FEB539F" w14:textId="77777777" w:rsidR="00E94181" w:rsidRDefault="00E94181" w:rsidP="00200209">
      <w:pPr>
        <w:pStyle w:val="Titre1"/>
        <w:jc w:val="both"/>
      </w:pPr>
      <w:r>
        <w:t xml:space="preserve">Nature de la manifestation d’intérêt </w:t>
      </w:r>
    </w:p>
    <w:p w14:paraId="21F3BA87" w14:textId="77777777" w:rsidR="00E94181" w:rsidRDefault="00E94181" w:rsidP="00200209">
      <w:pPr>
        <w:jc w:val="both"/>
      </w:pPr>
    </w:p>
    <w:p w14:paraId="1E4796A0" w14:textId="77777777" w:rsidR="007B0629" w:rsidRDefault="007B0629" w:rsidP="00200209">
      <w:pPr>
        <w:jc w:val="both"/>
      </w:pPr>
      <w:r>
        <w:sym w:font="Symbol" w:char="F0F0"/>
      </w:r>
      <w:r>
        <w:t xml:space="preserve"> Je souhaite être porteur d’un projet de Campus Fablab 5G industrielle.</w:t>
      </w:r>
      <w:r w:rsidR="00200209">
        <w:t xml:space="preserve"> </w:t>
      </w:r>
      <w:r>
        <w:t xml:space="preserve">Le cas échéant : </w:t>
      </w:r>
    </w:p>
    <w:p w14:paraId="3B6A39D6" w14:textId="77777777" w:rsidR="007B0629" w:rsidRDefault="007B0629" w:rsidP="00200209">
      <w:pPr>
        <w:jc w:val="both"/>
      </w:pPr>
      <w:r>
        <w:tab/>
      </w:r>
      <w:r>
        <w:sym w:font="Symbol" w:char="F0F0"/>
      </w:r>
      <w:r>
        <w:t xml:space="preserve"> J’accepte de participer à un évènement de </w:t>
      </w:r>
      <w:proofErr w:type="spellStart"/>
      <w:r>
        <w:rPr>
          <w:i/>
        </w:rPr>
        <w:t>matchmaking</w:t>
      </w:r>
      <w:proofErr w:type="spellEnd"/>
      <w:r>
        <w:t xml:space="preserve"> afin de présenter mon projet aux partenaires intéressés.</w:t>
      </w:r>
    </w:p>
    <w:p w14:paraId="7539AC0B" w14:textId="77777777" w:rsidR="007B0629" w:rsidRPr="007B0629" w:rsidRDefault="007B0629" w:rsidP="00200209">
      <w:pPr>
        <w:jc w:val="both"/>
      </w:pPr>
      <w:r>
        <w:tab/>
      </w:r>
      <w:r>
        <w:sym w:font="Symbol" w:char="F0F0"/>
      </w:r>
      <w:r>
        <w:t xml:space="preserve"> J’autorise la DGE à me mettre en relation avec de potentiels partenaires intéressés.</w:t>
      </w:r>
    </w:p>
    <w:p w14:paraId="408A1204" w14:textId="77777777" w:rsidR="007B0629" w:rsidRDefault="007B0629" w:rsidP="00200209">
      <w:pPr>
        <w:jc w:val="both"/>
      </w:pPr>
    </w:p>
    <w:p w14:paraId="0BE1EC36" w14:textId="77777777" w:rsidR="007B0629" w:rsidRPr="007B0629" w:rsidRDefault="007B0629" w:rsidP="00200209">
      <w:pPr>
        <w:jc w:val="both"/>
        <w:rPr>
          <w:b/>
          <w:u w:val="single"/>
        </w:rPr>
      </w:pPr>
      <w:r w:rsidRPr="007B0629">
        <w:rPr>
          <w:b/>
          <w:u w:val="single"/>
        </w:rPr>
        <w:t>OU</w:t>
      </w:r>
    </w:p>
    <w:p w14:paraId="752F9567" w14:textId="77777777" w:rsidR="007B0629" w:rsidRDefault="007B0629" w:rsidP="00200209">
      <w:pPr>
        <w:jc w:val="both"/>
      </w:pPr>
    </w:p>
    <w:p w14:paraId="3D837CB1" w14:textId="77777777" w:rsidR="007B0629" w:rsidRDefault="007B0629" w:rsidP="00200209">
      <w:pPr>
        <w:jc w:val="both"/>
      </w:pPr>
      <w:r>
        <w:sym w:font="Symbol" w:char="F0F0"/>
      </w:r>
      <w:r>
        <w:t xml:space="preserve"> Je souhaite participer à un projet de Campus Fablab 5G industrielle </w:t>
      </w:r>
      <w:r w:rsidR="00200209">
        <w:t>sans en être le porteur principal</w:t>
      </w:r>
      <w:r>
        <w:t xml:space="preserve"> et autorise la DGE à communiquer mes coordonnées à d’éventuels porteurs de projets intéressés. Le cas échéant : </w:t>
      </w:r>
    </w:p>
    <w:p w14:paraId="785357E8" w14:textId="77777777" w:rsidR="007B0629" w:rsidRDefault="007B0629" w:rsidP="00200209">
      <w:pPr>
        <w:jc w:val="both"/>
      </w:pPr>
      <w:r>
        <w:tab/>
      </w:r>
      <w:r>
        <w:tab/>
      </w:r>
      <w:r>
        <w:sym w:font="Symbol" w:char="F0F0"/>
      </w:r>
      <w:r>
        <w:t xml:space="preserve"> Je suis déjà en relation avec un porteur de projet en vue d’une collaboration : [NOM DU PORTEUR ET DU PROJET] </w:t>
      </w:r>
    </w:p>
    <w:p w14:paraId="306055AB" w14:textId="77777777" w:rsidR="007B0629" w:rsidRPr="00E94181" w:rsidRDefault="007B0629" w:rsidP="00200209">
      <w:pPr>
        <w:jc w:val="both"/>
      </w:pPr>
      <w:r>
        <w:t>OU</w:t>
      </w:r>
    </w:p>
    <w:p w14:paraId="7AC35AA8" w14:textId="77777777" w:rsidR="007B0629" w:rsidRDefault="007B0629" w:rsidP="00200209">
      <w:pPr>
        <w:jc w:val="both"/>
      </w:pPr>
      <w:r>
        <w:tab/>
      </w:r>
      <w:r>
        <w:tab/>
      </w:r>
      <w:r>
        <w:sym w:font="Symbol" w:char="F0F0"/>
      </w:r>
      <w:r>
        <w:t xml:space="preserve"> Je ne suis pas en relation avec un porteur du projet.</w:t>
      </w:r>
    </w:p>
    <w:p w14:paraId="3379E18F" w14:textId="77777777" w:rsidR="00200209" w:rsidRDefault="00200209" w:rsidP="00200209">
      <w:pPr>
        <w:jc w:val="both"/>
      </w:pPr>
    </w:p>
    <w:p w14:paraId="65CEEE9C" w14:textId="77777777" w:rsidR="00200209" w:rsidRPr="00E94181" w:rsidRDefault="00200209" w:rsidP="00200209">
      <w:pPr>
        <w:jc w:val="both"/>
      </w:pPr>
    </w:p>
    <w:p w14:paraId="4EA4B156" w14:textId="77777777" w:rsidR="007B0629" w:rsidRDefault="007B0629" w:rsidP="00200209">
      <w:pPr>
        <w:pStyle w:val="Titre1"/>
        <w:jc w:val="both"/>
      </w:pPr>
      <w:r>
        <w:t>Pièces à joindre</w:t>
      </w:r>
      <w:r w:rsidR="00076D8E">
        <w:t xml:space="preserve"> au formulaire</w:t>
      </w:r>
    </w:p>
    <w:p w14:paraId="1F3401D7" w14:textId="77777777" w:rsidR="007B0629" w:rsidRDefault="007B0629" w:rsidP="00200209">
      <w:pPr>
        <w:jc w:val="both"/>
      </w:pPr>
    </w:p>
    <w:p w14:paraId="29376787" w14:textId="77777777" w:rsidR="007B0629" w:rsidRDefault="007B0629" w:rsidP="00200209">
      <w:pPr>
        <w:jc w:val="both"/>
      </w:pPr>
      <w:r w:rsidRPr="00076D8E">
        <w:rPr>
          <w:u w:val="single"/>
        </w:rPr>
        <w:t>Pour les entités souhaitant porter un projet de Campus Fablab 5G industrielle</w:t>
      </w:r>
      <w:r>
        <w:t xml:space="preserve"> : </w:t>
      </w:r>
    </w:p>
    <w:p w14:paraId="4D8B7863" w14:textId="77777777" w:rsidR="007B0629" w:rsidRDefault="007B0629" w:rsidP="00200209">
      <w:pPr>
        <w:jc w:val="both"/>
      </w:pPr>
      <w:r>
        <w:sym w:font="Symbol" w:char="F0F0"/>
      </w:r>
      <w:r>
        <w:t xml:space="preserve"> Un document rédigé présentant </w:t>
      </w:r>
      <w:r w:rsidR="00076D8E" w:rsidRPr="00372837">
        <w:t>succinctement</w:t>
      </w:r>
      <w:r w:rsidR="00076D8E">
        <w:t xml:space="preserve"> (15 pages maximum) : </w:t>
      </w:r>
    </w:p>
    <w:p w14:paraId="7A965FB4" w14:textId="77777777" w:rsidR="007B0629" w:rsidRDefault="007B0629" w:rsidP="00200209">
      <w:pPr>
        <w:pStyle w:val="Paragraphedeliste"/>
        <w:numPr>
          <w:ilvl w:val="0"/>
          <w:numId w:val="13"/>
        </w:numPr>
        <w:jc w:val="both"/>
      </w:pPr>
      <w:r>
        <w:t>Le projet</w:t>
      </w:r>
      <w:r w:rsidR="00076D8E">
        <w:t> ;</w:t>
      </w:r>
    </w:p>
    <w:p w14:paraId="75E27240" w14:textId="77777777" w:rsidR="007B0629" w:rsidRPr="00E94181" w:rsidRDefault="007B0629" w:rsidP="00200209">
      <w:pPr>
        <w:pStyle w:val="Paragraphedeliste"/>
        <w:numPr>
          <w:ilvl w:val="0"/>
          <w:numId w:val="13"/>
        </w:numPr>
        <w:jc w:val="both"/>
      </w:pPr>
      <w:r>
        <w:t xml:space="preserve">Le porteur </w:t>
      </w:r>
      <w:r w:rsidR="00372837">
        <w:t>du projet</w:t>
      </w:r>
      <w:r>
        <w:t xml:space="preserve"> et les </w:t>
      </w:r>
      <w:r w:rsidR="00200209">
        <w:t xml:space="preserve">éventuels </w:t>
      </w:r>
      <w:r>
        <w:t xml:space="preserve">partenaires déjà </w:t>
      </w:r>
      <w:r w:rsidR="00076D8E">
        <w:t>identifiés ;</w:t>
      </w:r>
    </w:p>
    <w:p w14:paraId="0B45F6D1" w14:textId="77777777" w:rsidR="007B0629" w:rsidRDefault="007B0629" w:rsidP="00200209">
      <w:pPr>
        <w:pStyle w:val="Paragraphedeliste"/>
        <w:numPr>
          <w:ilvl w:val="0"/>
          <w:numId w:val="13"/>
        </w:numPr>
        <w:jc w:val="both"/>
      </w:pPr>
      <w:r>
        <w:t>La structure existante sur laquelle s’appuiera le projet de Campus Fablab 5G industrielle (incluant les équipements et compétences déjà existantes, et les services et offres déjà proposés)</w:t>
      </w:r>
      <w:r w:rsidR="00076D8E">
        <w:t> ;</w:t>
      </w:r>
    </w:p>
    <w:p w14:paraId="161A6341" w14:textId="77777777" w:rsidR="00076D8E" w:rsidRDefault="00076D8E" w:rsidP="00200209">
      <w:pPr>
        <w:pStyle w:val="Paragraphedeliste"/>
        <w:numPr>
          <w:ilvl w:val="0"/>
          <w:numId w:val="13"/>
        </w:numPr>
        <w:jc w:val="both"/>
      </w:pPr>
      <w:r>
        <w:t>Le modèle de Campus Fablab 5G industrielle visé (offres et services envisagés, modèle économique souhaité, gouvernance souhaitée et inclusion d’acteurs industriels dans celles-ci, structure juridique souhaitée pour porter le projet, etc.) ;</w:t>
      </w:r>
    </w:p>
    <w:p w14:paraId="0D5E785A" w14:textId="77777777" w:rsidR="00076D8E" w:rsidRDefault="00076D8E" w:rsidP="00200209">
      <w:pPr>
        <w:pStyle w:val="Paragraphedeliste"/>
        <w:numPr>
          <w:ilvl w:val="0"/>
          <w:numId w:val="13"/>
        </w:numPr>
        <w:jc w:val="both"/>
      </w:pPr>
      <w:r>
        <w:t xml:space="preserve">Les travaux à mener </w:t>
      </w:r>
      <w:r w:rsidR="00200209">
        <w:t xml:space="preserve">déjà identifiés </w:t>
      </w:r>
      <w:r>
        <w:t>pour la mise en service du Campus Fablab 5G industrielle (équipements et compétences à acquérir, partenaires à identifier, etc.) ;</w:t>
      </w:r>
    </w:p>
    <w:p w14:paraId="7C3BCFF6" w14:textId="77777777" w:rsidR="00076D8E" w:rsidRDefault="00372837" w:rsidP="00200209">
      <w:pPr>
        <w:pStyle w:val="Paragraphedeliste"/>
        <w:numPr>
          <w:ilvl w:val="0"/>
          <w:numId w:val="13"/>
        </w:numPr>
        <w:jc w:val="both"/>
      </w:pPr>
      <w:r>
        <w:t>Les modalités d’</w:t>
      </w:r>
      <w:r w:rsidR="00076D8E">
        <w:t>inclusion du futur Campus Fablab 5G industrielle dans le tissu industriel local ou d’une filière, et les enjeux de la transformation numérique</w:t>
      </w:r>
      <w:r>
        <w:t xml:space="preserve"> auquel il répond</w:t>
      </w:r>
      <w:r w:rsidR="00076D8E">
        <w:t xml:space="preserve"> pour ledit tissu (état de la transformation déjà menées, principaux cas d’usage pour le secteur, etc.)</w:t>
      </w:r>
      <w:r w:rsidR="00200209">
        <w:t> ;</w:t>
      </w:r>
    </w:p>
    <w:p w14:paraId="1DA60435" w14:textId="77777777" w:rsidR="00200209" w:rsidRDefault="00200209" w:rsidP="00200209">
      <w:pPr>
        <w:pStyle w:val="Paragraphedeliste"/>
        <w:numPr>
          <w:ilvl w:val="0"/>
          <w:numId w:val="13"/>
        </w:numPr>
        <w:jc w:val="both"/>
      </w:pPr>
      <w:r>
        <w:t>Eventuellement, les éléments relatifs au financement des travaux déjà identifiés.</w:t>
      </w:r>
    </w:p>
    <w:p w14:paraId="04FC3834" w14:textId="77777777" w:rsidR="00200209" w:rsidRPr="00E94181" w:rsidRDefault="00200209" w:rsidP="00200209">
      <w:pPr>
        <w:pStyle w:val="Paragraphedeliste"/>
        <w:jc w:val="both"/>
      </w:pPr>
    </w:p>
    <w:p w14:paraId="5B04D94A" w14:textId="77777777" w:rsidR="00200209" w:rsidRDefault="007B0629" w:rsidP="00200209">
      <w:pPr>
        <w:jc w:val="both"/>
      </w:pPr>
      <w:r>
        <w:sym w:font="Symbol" w:char="F0F0"/>
      </w:r>
      <w:r w:rsidR="00076D8E">
        <w:t xml:space="preserve"> Une présentation « Powerpoint » résumant ces éléments ;</w:t>
      </w:r>
    </w:p>
    <w:p w14:paraId="6410C0C6" w14:textId="77777777" w:rsidR="00200209" w:rsidRPr="00E94181" w:rsidRDefault="00200209" w:rsidP="00200209">
      <w:pPr>
        <w:jc w:val="both"/>
      </w:pPr>
    </w:p>
    <w:p w14:paraId="71C06469" w14:textId="77777777" w:rsidR="007B0629" w:rsidRDefault="007B0629" w:rsidP="00200209">
      <w:pPr>
        <w:jc w:val="both"/>
      </w:pPr>
      <w:r>
        <w:sym w:font="Symbol" w:char="F0F0"/>
      </w:r>
      <w:r w:rsidR="00076D8E">
        <w:t xml:space="preserve"> D’éventuelles lettres de soutien ou autres documents de cette nature</w:t>
      </w:r>
      <w:r w:rsidR="00200209">
        <w:t xml:space="preserve">, lorsque ceux-ci sont </w:t>
      </w:r>
      <w:r w:rsidR="00076D8E">
        <w:t>pertinents.</w:t>
      </w:r>
    </w:p>
    <w:p w14:paraId="7CD91357" w14:textId="77777777" w:rsidR="00076D8E" w:rsidRDefault="00076D8E" w:rsidP="00200209">
      <w:pPr>
        <w:jc w:val="both"/>
      </w:pPr>
    </w:p>
    <w:p w14:paraId="2EC7F2E8" w14:textId="77777777" w:rsidR="00076D8E" w:rsidRDefault="00076D8E" w:rsidP="00200209">
      <w:pPr>
        <w:jc w:val="both"/>
      </w:pPr>
      <w:r w:rsidRPr="00076D8E">
        <w:rPr>
          <w:u w:val="single"/>
        </w:rPr>
        <w:t>Pour les entités souhaitant être partenaires d’un projet de Campus Fablab 5G industrielle</w:t>
      </w:r>
      <w:r>
        <w:t xml:space="preserve"> : </w:t>
      </w:r>
    </w:p>
    <w:p w14:paraId="47BE8353" w14:textId="77777777" w:rsidR="00076D8E" w:rsidRDefault="00076D8E" w:rsidP="00200209">
      <w:pPr>
        <w:jc w:val="both"/>
      </w:pPr>
      <w:r>
        <w:sym w:font="Symbol" w:char="F0F0"/>
      </w:r>
      <w:r>
        <w:t xml:space="preserve"> Un document rédigé présentant </w:t>
      </w:r>
      <w:r w:rsidRPr="00372837">
        <w:t>succinctement</w:t>
      </w:r>
      <w:r>
        <w:t xml:space="preserve"> (5 pages maximum) :</w:t>
      </w:r>
    </w:p>
    <w:p w14:paraId="72C0E735" w14:textId="77777777" w:rsidR="00076D8E" w:rsidRDefault="00076D8E" w:rsidP="00200209">
      <w:pPr>
        <w:pStyle w:val="Paragraphedeliste"/>
        <w:numPr>
          <w:ilvl w:val="0"/>
          <w:numId w:val="13"/>
        </w:numPr>
        <w:jc w:val="both"/>
      </w:pPr>
      <w:r>
        <w:t>Le positionnement de l’entité dans la chaîne de valeur de la 5G industrielle (ex. : opérateur d’infrastructures, équipementier télécom, fournisseur de solutions pour l’industrie du futur, intégrateur, etc.) ;</w:t>
      </w:r>
    </w:p>
    <w:p w14:paraId="6D72D735" w14:textId="77777777" w:rsidR="00076D8E" w:rsidRDefault="00076D8E" w:rsidP="00200209">
      <w:pPr>
        <w:pStyle w:val="Paragraphedeliste"/>
        <w:numPr>
          <w:ilvl w:val="0"/>
          <w:numId w:val="13"/>
        </w:numPr>
        <w:jc w:val="both"/>
      </w:pPr>
      <w:r>
        <w:t>La description de l’intérêt et motivations pour la participation à un Campus Fablab 5G industrielle ;</w:t>
      </w:r>
    </w:p>
    <w:p w14:paraId="69B70F4D" w14:textId="77777777" w:rsidR="00076D8E" w:rsidRDefault="00076D8E" w:rsidP="00200209">
      <w:pPr>
        <w:pStyle w:val="Paragraphedeliste"/>
        <w:numPr>
          <w:ilvl w:val="0"/>
          <w:numId w:val="13"/>
        </w:numPr>
        <w:jc w:val="both"/>
      </w:pPr>
      <w:r>
        <w:t>Les modalités souhaitées de participation à un Campus Fablab 5G industrielle (</w:t>
      </w:r>
      <w:r w:rsidR="00200209">
        <w:t xml:space="preserve">ex. : </w:t>
      </w:r>
      <w:r>
        <w:t xml:space="preserve">dans la gouvernance, comme sous-traitant, etc.). Le cas échéant, les éventuels travaux déjà en cours avec un </w:t>
      </w:r>
      <w:r w:rsidR="00782C3E">
        <w:t xml:space="preserve">candidat </w:t>
      </w:r>
      <w:r>
        <w:t>porteur de projet de Campus Fablab 5G industrielle ;</w:t>
      </w:r>
    </w:p>
    <w:p w14:paraId="2ED2F156" w14:textId="77777777" w:rsidR="00200209" w:rsidRDefault="00200209" w:rsidP="00200209">
      <w:pPr>
        <w:pStyle w:val="Paragraphedeliste"/>
        <w:numPr>
          <w:ilvl w:val="0"/>
          <w:numId w:val="13"/>
        </w:numPr>
        <w:jc w:val="both"/>
      </w:pPr>
      <w:r>
        <w:t>La nature souhaitée de l’intervention dans un Campus Fablab 5G industrielle (ex. : dans la construction du projet, dans la mise en œuvre de certaines, offres, par la mise à disposition d’équipements, etc.) ;</w:t>
      </w:r>
    </w:p>
    <w:p w14:paraId="6D814D73" w14:textId="77777777" w:rsidR="007B0629" w:rsidRPr="00E94181" w:rsidRDefault="00200209" w:rsidP="00E94181">
      <w:pPr>
        <w:pStyle w:val="Paragraphedeliste"/>
        <w:numPr>
          <w:ilvl w:val="0"/>
          <w:numId w:val="13"/>
        </w:numPr>
        <w:jc w:val="both"/>
      </w:pPr>
      <w:r>
        <w:t>Eventuellement, l’expérience et/ou l’intérêt plus particulier pour une filière ou un bassin industriel.</w:t>
      </w:r>
    </w:p>
    <w:sectPr w:rsidR="007B0629" w:rsidRPr="00E94181" w:rsidSect="00C87A77">
      <w:head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0971" w14:textId="77777777" w:rsidR="00E33D8B" w:rsidRDefault="00E33D8B" w:rsidP="00CD11D6">
      <w:r>
        <w:separator/>
      </w:r>
    </w:p>
  </w:endnote>
  <w:endnote w:type="continuationSeparator" w:id="0">
    <w:p w14:paraId="1D0F6494" w14:textId="77777777" w:rsidR="00E33D8B" w:rsidRDefault="00E33D8B" w:rsidP="00CD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ectral Medium">
    <w:altName w:val="Constantia"/>
    <w:charset w:val="00"/>
    <w:family w:val="roman"/>
    <w:pitch w:val="variable"/>
    <w:sig w:usb0="00000001" w:usb1="4000E4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DC80" w14:textId="77777777" w:rsidR="00AA155B" w:rsidRPr="00C666FD" w:rsidRDefault="00AA155B" w:rsidP="00AA155B">
    <w:pPr>
      <w:pStyle w:val="En-tte"/>
    </w:pPr>
  </w:p>
  <w:p w14:paraId="721AE786" w14:textId="77777777" w:rsidR="00FA566A" w:rsidRDefault="00FA566A" w:rsidP="00FA566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337C" w14:textId="77777777" w:rsidR="00E33D8B" w:rsidRDefault="00E33D8B" w:rsidP="00CD11D6">
      <w:r>
        <w:separator/>
      </w:r>
    </w:p>
  </w:footnote>
  <w:footnote w:type="continuationSeparator" w:id="0">
    <w:p w14:paraId="1B500F02" w14:textId="77777777" w:rsidR="00E33D8B" w:rsidRDefault="00E33D8B" w:rsidP="00CD1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5973E" w14:textId="77777777" w:rsidR="00411DEE" w:rsidRPr="00411DEE" w:rsidRDefault="00411DEE" w:rsidP="00411DEE">
    <w:pPr>
      <w:pStyle w:val="En-tte"/>
      <w:jc w:val="right"/>
      <w:rPr>
        <w:sz w:val="18"/>
        <w:szCs w:val="18"/>
      </w:rPr>
    </w:pPr>
    <w:r w:rsidRPr="00411DEE">
      <w:rPr>
        <w:sz w:val="18"/>
        <w:szCs w:val="18"/>
      </w:rPr>
      <w:fldChar w:fldCharType="begin"/>
    </w:r>
    <w:r w:rsidRPr="00411DEE">
      <w:rPr>
        <w:sz w:val="18"/>
        <w:szCs w:val="18"/>
      </w:rPr>
      <w:instrText>PAGE  \* Arabic  \* MERGEFORMAT</w:instrText>
    </w:r>
    <w:r w:rsidRPr="00411DEE">
      <w:rPr>
        <w:sz w:val="18"/>
        <w:szCs w:val="18"/>
      </w:rPr>
      <w:fldChar w:fldCharType="separate"/>
    </w:r>
    <w:r w:rsidR="00ED5591">
      <w:rPr>
        <w:noProof/>
        <w:sz w:val="18"/>
        <w:szCs w:val="18"/>
      </w:rPr>
      <w:t>2</w:t>
    </w:r>
    <w:r w:rsidRPr="00411DEE">
      <w:rPr>
        <w:sz w:val="18"/>
        <w:szCs w:val="18"/>
      </w:rPr>
      <w:fldChar w:fldCharType="end"/>
    </w:r>
    <w:r w:rsidRPr="00411DEE">
      <w:rPr>
        <w:sz w:val="18"/>
        <w:szCs w:val="18"/>
      </w:rPr>
      <w:t>/</w:t>
    </w:r>
    <w:r w:rsidRPr="00411DEE">
      <w:rPr>
        <w:sz w:val="18"/>
        <w:szCs w:val="18"/>
      </w:rPr>
      <w:fldChar w:fldCharType="begin"/>
    </w:r>
    <w:r w:rsidRPr="00411DEE">
      <w:rPr>
        <w:sz w:val="18"/>
        <w:szCs w:val="18"/>
      </w:rPr>
      <w:instrText>NUMPAGES  \* Arabic  \* MERGEFORMAT</w:instrText>
    </w:r>
    <w:r w:rsidRPr="00411DEE">
      <w:rPr>
        <w:sz w:val="18"/>
        <w:szCs w:val="18"/>
      </w:rPr>
      <w:fldChar w:fldCharType="separate"/>
    </w:r>
    <w:r w:rsidR="00ED5591">
      <w:rPr>
        <w:noProof/>
        <w:sz w:val="18"/>
        <w:szCs w:val="18"/>
      </w:rPr>
      <w:t>3</w:t>
    </w:r>
    <w:r w:rsidRPr="00411DEE">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1F37" w14:textId="77777777" w:rsidR="00293AE9" w:rsidRPr="00293AE9" w:rsidRDefault="00C769B7" w:rsidP="0086770E">
    <w:pPr>
      <w:pStyle w:val="En-tte"/>
    </w:pPr>
    <w:r>
      <w:rPr>
        <w:noProof/>
        <w:lang w:eastAsia="fr-FR"/>
      </w:rPr>
      <w:drawing>
        <wp:anchor distT="0" distB="0" distL="114300" distR="114300" simplePos="0" relativeHeight="251658240" behindDoc="0" locked="0" layoutInCell="1" allowOverlap="1" wp14:anchorId="6356467F" wp14:editId="7FDB5884">
          <wp:simplePos x="0" y="0"/>
          <wp:positionH relativeFrom="column">
            <wp:posOffset>-471805</wp:posOffset>
          </wp:positionH>
          <wp:positionV relativeFrom="paragraph">
            <wp:posOffset>-173990</wp:posOffset>
          </wp:positionV>
          <wp:extent cx="1537036" cy="124200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036" cy="1242000"/>
                  </a:xfrm>
                  <a:prstGeom prst="rect">
                    <a:avLst/>
                  </a:prstGeom>
                </pic:spPr>
              </pic:pic>
            </a:graphicData>
          </a:graphic>
          <wp14:sizeRelH relativeFrom="page">
            <wp14:pctWidth>0</wp14:pctWidth>
          </wp14:sizeRelH>
          <wp14:sizeRelV relativeFrom="page">
            <wp14:pctHeight>0</wp14:pctHeight>
          </wp14:sizeRelV>
        </wp:anchor>
      </w:drawing>
    </w:r>
    <w:r w:rsidR="00293AE9">
      <w:tab/>
    </w:r>
  </w:p>
  <w:p w14:paraId="44C74B3C" w14:textId="77777777" w:rsidR="00293AE9" w:rsidRDefault="00293A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EE6"/>
    <w:multiLevelType w:val="multilevel"/>
    <w:tmpl w:val="99BC4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23572"/>
    <w:multiLevelType w:val="multilevel"/>
    <w:tmpl w:val="431A9BF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BF14B6"/>
    <w:multiLevelType w:val="multilevel"/>
    <w:tmpl w:val="57B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3694F"/>
    <w:multiLevelType w:val="multilevel"/>
    <w:tmpl w:val="AF889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D06A75"/>
    <w:multiLevelType w:val="hybridMultilevel"/>
    <w:tmpl w:val="568EEB6A"/>
    <w:lvl w:ilvl="0" w:tplc="CC2AF3B6">
      <w:start w:val="1"/>
      <w:numFmt w:val="lowerLetter"/>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233060"/>
    <w:multiLevelType w:val="hybridMultilevel"/>
    <w:tmpl w:val="0D302B98"/>
    <w:lvl w:ilvl="0" w:tplc="42E837AE">
      <w:start w:val="1"/>
      <w:numFmt w:val="decimal"/>
      <w:pStyle w:val="Titre1"/>
      <w:lvlText w:val="%1 - "/>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692467"/>
    <w:multiLevelType w:val="hybridMultilevel"/>
    <w:tmpl w:val="93443B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398C7074"/>
    <w:multiLevelType w:val="multilevel"/>
    <w:tmpl w:val="B7AEF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D0455"/>
    <w:multiLevelType w:val="multilevel"/>
    <w:tmpl w:val="9DDA5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04A7118"/>
    <w:multiLevelType w:val="multilevel"/>
    <w:tmpl w:val="00F89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8D4F19"/>
    <w:multiLevelType w:val="multilevel"/>
    <w:tmpl w:val="6ED2E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703B09"/>
    <w:multiLevelType w:val="hybridMultilevel"/>
    <w:tmpl w:val="EFD2E83A"/>
    <w:lvl w:ilvl="0" w:tplc="14DCBCAE">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9266554">
    <w:abstractNumId w:val="5"/>
  </w:num>
  <w:num w:numId="2" w16cid:durableId="1159344832">
    <w:abstractNumId w:val="4"/>
  </w:num>
  <w:num w:numId="3" w16cid:durableId="1690596451">
    <w:abstractNumId w:val="4"/>
    <w:lvlOverride w:ilvl="0">
      <w:startOverride w:val="1"/>
    </w:lvlOverride>
  </w:num>
  <w:num w:numId="4" w16cid:durableId="1431507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07294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333805">
    <w:abstractNumId w:val="7"/>
  </w:num>
  <w:num w:numId="7" w16cid:durableId="571543821">
    <w:abstractNumId w:val="10"/>
  </w:num>
  <w:num w:numId="8" w16cid:durableId="1445225575">
    <w:abstractNumId w:val="0"/>
  </w:num>
  <w:num w:numId="9" w16cid:durableId="1992783944">
    <w:abstractNumId w:val="2"/>
  </w:num>
  <w:num w:numId="10" w16cid:durableId="405349436">
    <w:abstractNumId w:val="9"/>
  </w:num>
  <w:num w:numId="11" w16cid:durableId="311369093">
    <w:abstractNumId w:val="3"/>
  </w:num>
  <w:num w:numId="12" w16cid:durableId="1627160232">
    <w:abstractNumId w:val="6"/>
  </w:num>
  <w:num w:numId="13" w16cid:durableId="1320188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9D"/>
    <w:rsid w:val="00045328"/>
    <w:rsid w:val="000712F4"/>
    <w:rsid w:val="00076D8E"/>
    <w:rsid w:val="00080B0D"/>
    <w:rsid w:val="000949B1"/>
    <w:rsid w:val="000C0779"/>
    <w:rsid w:val="000C3E82"/>
    <w:rsid w:val="000E0D21"/>
    <w:rsid w:val="00132555"/>
    <w:rsid w:val="001569AD"/>
    <w:rsid w:val="00186DAE"/>
    <w:rsid w:val="00187793"/>
    <w:rsid w:val="00200209"/>
    <w:rsid w:val="002463FD"/>
    <w:rsid w:val="00251695"/>
    <w:rsid w:val="00293AE9"/>
    <w:rsid w:val="002D16E2"/>
    <w:rsid w:val="003314EB"/>
    <w:rsid w:val="00341172"/>
    <w:rsid w:val="00372837"/>
    <w:rsid w:val="003A55F6"/>
    <w:rsid w:val="00411DEE"/>
    <w:rsid w:val="0042679A"/>
    <w:rsid w:val="0042799B"/>
    <w:rsid w:val="00433EB4"/>
    <w:rsid w:val="00604384"/>
    <w:rsid w:val="006D4269"/>
    <w:rsid w:val="0071378C"/>
    <w:rsid w:val="00715A81"/>
    <w:rsid w:val="0072777B"/>
    <w:rsid w:val="00782C3E"/>
    <w:rsid w:val="007B0629"/>
    <w:rsid w:val="0086770E"/>
    <w:rsid w:val="0089053A"/>
    <w:rsid w:val="0091599D"/>
    <w:rsid w:val="00982336"/>
    <w:rsid w:val="00AA155B"/>
    <w:rsid w:val="00B140A9"/>
    <w:rsid w:val="00B70632"/>
    <w:rsid w:val="00B7248C"/>
    <w:rsid w:val="00B9478F"/>
    <w:rsid w:val="00BB596E"/>
    <w:rsid w:val="00C023F2"/>
    <w:rsid w:val="00C769B7"/>
    <w:rsid w:val="00C87A77"/>
    <w:rsid w:val="00C94AA6"/>
    <w:rsid w:val="00CA0B43"/>
    <w:rsid w:val="00CD11D6"/>
    <w:rsid w:val="00D25129"/>
    <w:rsid w:val="00D439FB"/>
    <w:rsid w:val="00D4595C"/>
    <w:rsid w:val="00DE354E"/>
    <w:rsid w:val="00E21537"/>
    <w:rsid w:val="00E33D8B"/>
    <w:rsid w:val="00E50142"/>
    <w:rsid w:val="00E85112"/>
    <w:rsid w:val="00E91BEB"/>
    <w:rsid w:val="00E94181"/>
    <w:rsid w:val="00ED5591"/>
    <w:rsid w:val="00FA5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F311B3"/>
  <w15:docId w15:val="{9BF0AFEB-2631-4D76-8F56-7BA1E9D0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555"/>
    <w:rPr>
      <w:rFonts w:ascii="Marianne" w:hAnsi="Marianne"/>
    </w:rPr>
  </w:style>
  <w:style w:type="paragraph" w:styleId="Titre1">
    <w:name w:val="heading 1"/>
    <w:basedOn w:val="Normal"/>
    <w:next w:val="Normal"/>
    <w:link w:val="Titre1Car"/>
    <w:uiPriority w:val="9"/>
    <w:qFormat/>
    <w:rsid w:val="00080B0D"/>
    <w:pPr>
      <w:keepNext/>
      <w:keepLines/>
      <w:numPr>
        <w:numId w:val="1"/>
      </w:numPr>
      <w:ind w:left="357" w:hanging="357"/>
      <w:outlineLvl w:val="0"/>
    </w:pPr>
    <w:rPr>
      <w:rFonts w:eastAsiaTheme="majorEastAsia" w:cstheme="majorBidi"/>
      <w:b/>
      <w:bCs/>
      <w:color w:val="5770BE"/>
      <w:szCs w:val="28"/>
      <w:u w:val="single"/>
    </w:rPr>
  </w:style>
  <w:style w:type="paragraph" w:styleId="Titre2">
    <w:name w:val="heading 2"/>
    <w:basedOn w:val="Normal"/>
    <w:next w:val="Normal"/>
    <w:link w:val="Titre2Car"/>
    <w:uiPriority w:val="9"/>
    <w:unhideWhenUsed/>
    <w:qFormat/>
    <w:rsid w:val="00B9478F"/>
    <w:pPr>
      <w:keepNext/>
      <w:keepLines/>
      <w:numPr>
        <w:numId w:val="2"/>
      </w:numPr>
      <w:ind w:left="714" w:hanging="357"/>
      <w:outlineLvl w:val="1"/>
    </w:pPr>
    <w:rPr>
      <w:rFonts w:eastAsiaTheme="majorEastAsia" w:cstheme="majorBidi"/>
      <w:b/>
      <w:bCs/>
      <w:color w:val="7F7F7F"/>
      <w:szCs w:val="26"/>
    </w:rPr>
  </w:style>
  <w:style w:type="paragraph" w:styleId="Titre3">
    <w:name w:val="heading 3"/>
    <w:basedOn w:val="Normal"/>
    <w:next w:val="Normal"/>
    <w:link w:val="Titre3Car"/>
    <w:uiPriority w:val="9"/>
    <w:semiHidden/>
    <w:unhideWhenUsed/>
    <w:qFormat/>
    <w:rsid w:val="00132555"/>
    <w:pPr>
      <w:keepNext/>
      <w:keepLines/>
      <w:spacing w:before="40"/>
      <w:outlineLvl w:val="2"/>
    </w:pPr>
    <w:rPr>
      <w:rFonts w:eastAsiaTheme="majorEastAsia" w:cstheme="majorBidi"/>
      <w:color w:val="00395C"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11D6"/>
    <w:pPr>
      <w:tabs>
        <w:tab w:val="center" w:pos="4536"/>
        <w:tab w:val="right" w:pos="9072"/>
      </w:tabs>
    </w:pPr>
  </w:style>
  <w:style w:type="character" w:customStyle="1" w:styleId="En-tteCar">
    <w:name w:val="En-tête Car"/>
    <w:basedOn w:val="Policepardfaut"/>
    <w:link w:val="En-tte"/>
    <w:uiPriority w:val="99"/>
    <w:rsid w:val="00CD11D6"/>
  </w:style>
  <w:style w:type="paragraph" w:styleId="Pieddepage">
    <w:name w:val="footer"/>
    <w:basedOn w:val="Normal"/>
    <w:link w:val="PieddepageCar"/>
    <w:uiPriority w:val="99"/>
    <w:unhideWhenUsed/>
    <w:rsid w:val="00CD11D6"/>
    <w:pPr>
      <w:tabs>
        <w:tab w:val="center" w:pos="4536"/>
        <w:tab w:val="right" w:pos="9072"/>
      </w:tabs>
    </w:pPr>
  </w:style>
  <w:style w:type="character" w:customStyle="1" w:styleId="PieddepageCar">
    <w:name w:val="Pied de page Car"/>
    <w:basedOn w:val="Policepardfaut"/>
    <w:link w:val="Pieddepage"/>
    <w:uiPriority w:val="99"/>
    <w:rsid w:val="00CD11D6"/>
  </w:style>
  <w:style w:type="character" w:customStyle="1" w:styleId="Titre1Car">
    <w:name w:val="Titre 1 Car"/>
    <w:basedOn w:val="Policepardfaut"/>
    <w:link w:val="Titre1"/>
    <w:uiPriority w:val="9"/>
    <w:rsid w:val="00080B0D"/>
    <w:rPr>
      <w:rFonts w:ascii="Marianne" w:eastAsiaTheme="majorEastAsia" w:hAnsi="Marianne" w:cstheme="majorBidi"/>
      <w:b/>
      <w:bCs/>
      <w:color w:val="5770BE"/>
      <w:szCs w:val="28"/>
      <w:u w:val="single"/>
    </w:rPr>
  </w:style>
  <w:style w:type="paragraph" w:styleId="Textedebulles">
    <w:name w:val="Balloon Text"/>
    <w:basedOn w:val="Normal"/>
    <w:link w:val="TextedebullesCar"/>
    <w:uiPriority w:val="99"/>
    <w:semiHidden/>
    <w:unhideWhenUsed/>
    <w:rsid w:val="00B70632"/>
    <w:rPr>
      <w:rFonts w:ascii="Tahoma" w:hAnsi="Tahoma" w:cs="Tahoma"/>
      <w:sz w:val="16"/>
      <w:szCs w:val="16"/>
    </w:rPr>
  </w:style>
  <w:style w:type="character" w:customStyle="1" w:styleId="TextedebullesCar">
    <w:name w:val="Texte de bulles Car"/>
    <w:basedOn w:val="Policepardfaut"/>
    <w:link w:val="Textedebulles"/>
    <w:uiPriority w:val="99"/>
    <w:semiHidden/>
    <w:rsid w:val="00B70632"/>
    <w:rPr>
      <w:rFonts w:ascii="Tahoma" w:hAnsi="Tahoma" w:cs="Tahoma"/>
      <w:sz w:val="16"/>
      <w:szCs w:val="16"/>
    </w:rPr>
  </w:style>
  <w:style w:type="table" w:styleId="Grilledutableau">
    <w:name w:val="Table Grid"/>
    <w:basedOn w:val="TableauNormal"/>
    <w:uiPriority w:val="59"/>
    <w:rsid w:val="0033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9478F"/>
    <w:rPr>
      <w:rFonts w:ascii="Marianne" w:eastAsiaTheme="majorEastAsia" w:hAnsi="Marianne" w:cstheme="majorBidi"/>
      <w:b/>
      <w:bCs/>
      <w:color w:val="7F7F7F"/>
      <w:szCs w:val="26"/>
    </w:rPr>
  </w:style>
  <w:style w:type="paragraph" w:styleId="Notedebasdepage">
    <w:name w:val="footnote text"/>
    <w:basedOn w:val="Normal"/>
    <w:link w:val="NotedebasdepageCar"/>
    <w:uiPriority w:val="99"/>
    <w:semiHidden/>
    <w:unhideWhenUsed/>
    <w:rsid w:val="00DE354E"/>
    <w:rPr>
      <w:sz w:val="20"/>
      <w:szCs w:val="20"/>
    </w:rPr>
  </w:style>
  <w:style w:type="character" w:customStyle="1" w:styleId="NotedebasdepageCar">
    <w:name w:val="Note de bas de page Car"/>
    <w:basedOn w:val="Policepardfaut"/>
    <w:link w:val="Notedebasdepage"/>
    <w:uiPriority w:val="99"/>
    <w:semiHidden/>
    <w:rsid w:val="00DE354E"/>
    <w:rPr>
      <w:sz w:val="20"/>
      <w:szCs w:val="20"/>
    </w:rPr>
  </w:style>
  <w:style w:type="character" w:styleId="Appelnotedebasdep">
    <w:name w:val="footnote reference"/>
    <w:basedOn w:val="Policepardfaut"/>
    <w:uiPriority w:val="99"/>
    <w:semiHidden/>
    <w:unhideWhenUsed/>
    <w:rsid w:val="00DE354E"/>
    <w:rPr>
      <w:vertAlign w:val="superscript"/>
    </w:rPr>
  </w:style>
  <w:style w:type="paragraph" w:styleId="Sansinterligne">
    <w:name w:val="No Spacing"/>
    <w:uiPriority w:val="1"/>
    <w:qFormat/>
    <w:rsid w:val="00132555"/>
    <w:rPr>
      <w:rFonts w:ascii="Marianne" w:hAnsi="Marianne"/>
    </w:rPr>
  </w:style>
  <w:style w:type="character" w:customStyle="1" w:styleId="Titre3Car">
    <w:name w:val="Titre 3 Car"/>
    <w:basedOn w:val="Policepardfaut"/>
    <w:link w:val="Titre3"/>
    <w:uiPriority w:val="9"/>
    <w:semiHidden/>
    <w:rsid w:val="00132555"/>
    <w:rPr>
      <w:rFonts w:ascii="Marianne" w:eastAsiaTheme="majorEastAsia" w:hAnsi="Marianne" w:cstheme="majorBidi"/>
      <w:color w:val="00395C" w:themeColor="accent1" w:themeShade="7F"/>
      <w:szCs w:val="24"/>
    </w:rPr>
  </w:style>
  <w:style w:type="paragraph" w:styleId="Sous-titre">
    <w:name w:val="Subtitle"/>
    <w:basedOn w:val="Normal"/>
    <w:next w:val="Normal"/>
    <w:link w:val="Sous-titreCar"/>
    <w:uiPriority w:val="11"/>
    <w:qFormat/>
    <w:rsid w:val="00132555"/>
    <w:pPr>
      <w:numPr>
        <w:ilvl w:val="1"/>
      </w:numPr>
      <w:spacing w:after="16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132555"/>
    <w:rPr>
      <w:rFonts w:ascii="Marianne" w:eastAsiaTheme="minorEastAsia" w:hAnsi="Marianne" w:cstheme="minorBidi"/>
      <w:color w:val="5A5A5A" w:themeColor="text1" w:themeTint="A5"/>
      <w:spacing w:val="15"/>
    </w:rPr>
  </w:style>
  <w:style w:type="paragraph" w:styleId="Citation">
    <w:name w:val="Quote"/>
    <w:basedOn w:val="Normal"/>
    <w:next w:val="Normal"/>
    <w:link w:val="CitationCar"/>
    <w:uiPriority w:val="29"/>
    <w:qFormat/>
    <w:rsid w:val="00132555"/>
    <w:pPr>
      <w:spacing w:before="200" w:after="160"/>
      <w:ind w:left="864" w:right="864"/>
      <w:jc w:val="center"/>
    </w:pPr>
    <w:rPr>
      <w:rFonts w:ascii="Spectral Medium" w:hAnsi="Spectral Medium"/>
      <w:i/>
      <w:iCs/>
      <w:color w:val="404040" w:themeColor="text1" w:themeTint="BF"/>
    </w:rPr>
  </w:style>
  <w:style w:type="character" w:customStyle="1" w:styleId="CitationCar">
    <w:name w:val="Citation Car"/>
    <w:basedOn w:val="Policepardfaut"/>
    <w:link w:val="Citation"/>
    <w:uiPriority w:val="29"/>
    <w:rsid w:val="00132555"/>
    <w:rPr>
      <w:rFonts w:ascii="Spectral Medium" w:hAnsi="Spectral Medium"/>
      <w:i/>
      <w:iCs/>
      <w:color w:val="404040" w:themeColor="text1" w:themeTint="BF"/>
    </w:rPr>
  </w:style>
  <w:style w:type="character" w:styleId="Marquedecommentaire">
    <w:name w:val="annotation reference"/>
    <w:basedOn w:val="Policepardfaut"/>
    <w:uiPriority w:val="99"/>
    <w:semiHidden/>
    <w:unhideWhenUsed/>
    <w:rsid w:val="00293AE9"/>
    <w:rPr>
      <w:sz w:val="16"/>
      <w:szCs w:val="16"/>
    </w:rPr>
  </w:style>
  <w:style w:type="paragraph" w:customStyle="1" w:styleId="Intituldirection">
    <w:name w:val="Intitulé direction"/>
    <w:basedOn w:val="En-tte"/>
    <w:next w:val="Corpsdetexte"/>
    <w:link w:val="IntituldirectionCar"/>
    <w:qFormat/>
    <w:rsid w:val="00293AE9"/>
    <w:pPr>
      <w:widowControl w:val="0"/>
      <w:tabs>
        <w:tab w:val="clear" w:pos="4536"/>
        <w:tab w:val="clear" w:pos="9072"/>
        <w:tab w:val="right" w:pos="9026"/>
      </w:tabs>
      <w:autoSpaceDE w:val="0"/>
      <w:autoSpaceDN w:val="0"/>
      <w:jc w:val="right"/>
    </w:pPr>
    <w:rPr>
      <w:rFonts w:ascii="Arial" w:hAnsi="Arial"/>
      <w:b/>
      <w:bCs/>
      <w:sz w:val="24"/>
      <w:szCs w:val="24"/>
    </w:rPr>
  </w:style>
  <w:style w:type="character" w:customStyle="1" w:styleId="IntituldirectionCar">
    <w:name w:val="Intitulé direction Car"/>
    <w:basedOn w:val="En-tteCar"/>
    <w:link w:val="Intituldirection"/>
    <w:rsid w:val="00293AE9"/>
    <w:rPr>
      <w:rFonts w:ascii="Arial" w:hAnsi="Arial"/>
      <w:b/>
      <w:bCs/>
      <w:sz w:val="24"/>
      <w:szCs w:val="24"/>
    </w:rPr>
  </w:style>
  <w:style w:type="paragraph" w:styleId="Corpsdetexte">
    <w:name w:val="Body Text"/>
    <w:basedOn w:val="Normal"/>
    <w:link w:val="CorpsdetexteCar"/>
    <w:uiPriority w:val="99"/>
    <w:semiHidden/>
    <w:unhideWhenUsed/>
    <w:rsid w:val="00293AE9"/>
    <w:pPr>
      <w:spacing w:after="120"/>
    </w:pPr>
  </w:style>
  <w:style w:type="character" w:customStyle="1" w:styleId="CorpsdetexteCar">
    <w:name w:val="Corps de texte Car"/>
    <w:basedOn w:val="Policepardfaut"/>
    <w:link w:val="Corpsdetexte"/>
    <w:uiPriority w:val="99"/>
    <w:semiHidden/>
    <w:rsid w:val="00293AE9"/>
    <w:rPr>
      <w:rFonts w:ascii="Marianne" w:hAnsi="Marianne"/>
    </w:rPr>
  </w:style>
  <w:style w:type="character" w:styleId="Lienhypertexte">
    <w:name w:val="Hyperlink"/>
    <w:basedOn w:val="Policepardfaut"/>
    <w:uiPriority w:val="99"/>
    <w:unhideWhenUsed/>
    <w:rsid w:val="00AA155B"/>
    <w:rPr>
      <w:color w:val="0000FF" w:themeColor="hyperlink"/>
      <w:u w:val="single"/>
    </w:rPr>
  </w:style>
  <w:style w:type="paragraph" w:customStyle="1" w:styleId="PieddePage2">
    <w:name w:val="Pied de Page 2"/>
    <w:basedOn w:val="Normal"/>
    <w:next w:val="Corpsdetexte"/>
    <w:link w:val="PieddePage2Car"/>
    <w:qFormat/>
    <w:rsid w:val="00AA155B"/>
    <w:pPr>
      <w:widowControl w:val="0"/>
      <w:autoSpaceDE w:val="0"/>
      <w:autoSpaceDN w:val="0"/>
      <w:spacing w:line="161" w:lineRule="exact"/>
    </w:pPr>
    <w:rPr>
      <w:rFonts w:ascii="Arial" w:hAnsi="Arial"/>
      <w:color w:val="939598"/>
      <w:sz w:val="14"/>
    </w:rPr>
  </w:style>
  <w:style w:type="character" w:customStyle="1" w:styleId="PieddePage2Car">
    <w:name w:val="Pied de Page 2 Car"/>
    <w:basedOn w:val="Policepardfaut"/>
    <w:link w:val="PieddePage2"/>
    <w:rsid w:val="00AA155B"/>
    <w:rPr>
      <w:rFonts w:ascii="Arial" w:hAnsi="Arial"/>
      <w:color w:val="939598"/>
      <w:sz w:val="14"/>
    </w:rPr>
  </w:style>
  <w:style w:type="paragraph" w:customStyle="1" w:styleId="Pieddepage20">
    <w:name w:val="Pied de page 2"/>
    <w:basedOn w:val="Normal"/>
    <w:next w:val="Corpsdetexte"/>
    <w:link w:val="Pieddepage2Car0"/>
    <w:qFormat/>
    <w:rsid w:val="00AA155B"/>
    <w:pPr>
      <w:widowControl w:val="0"/>
      <w:autoSpaceDE w:val="0"/>
      <w:autoSpaceDN w:val="0"/>
      <w:spacing w:line="161" w:lineRule="exact"/>
    </w:pPr>
    <w:rPr>
      <w:rFonts w:ascii="Arial" w:hAnsi="Arial"/>
      <w:color w:val="939598"/>
      <w:sz w:val="14"/>
    </w:rPr>
  </w:style>
  <w:style w:type="character" w:customStyle="1" w:styleId="Pieddepage2Car0">
    <w:name w:val="Pied de page 2 Car"/>
    <w:basedOn w:val="Policepardfaut"/>
    <w:link w:val="Pieddepage20"/>
    <w:rsid w:val="00AA155B"/>
    <w:rPr>
      <w:rFonts w:ascii="Arial" w:hAnsi="Arial"/>
      <w:color w:val="939598"/>
      <w:sz w:val="14"/>
    </w:rPr>
  </w:style>
  <w:style w:type="character" w:styleId="Numrodepage">
    <w:name w:val="page number"/>
    <w:basedOn w:val="Policepardfaut"/>
    <w:uiPriority w:val="99"/>
    <w:semiHidden/>
    <w:unhideWhenUsed/>
    <w:rsid w:val="00AA155B"/>
  </w:style>
  <w:style w:type="paragraph" w:styleId="Paragraphedeliste">
    <w:name w:val="List Paragraph"/>
    <w:basedOn w:val="Normal"/>
    <w:uiPriority w:val="34"/>
    <w:qFormat/>
    <w:rsid w:val="00867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02416">
      <w:bodyDiv w:val="1"/>
      <w:marLeft w:val="0"/>
      <w:marRight w:val="0"/>
      <w:marTop w:val="0"/>
      <w:marBottom w:val="0"/>
      <w:divBdr>
        <w:top w:val="none" w:sz="0" w:space="0" w:color="auto"/>
        <w:left w:val="none" w:sz="0" w:space="0" w:color="auto"/>
        <w:bottom w:val="none" w:sz="0" w:space="0" w:color="auto"/>
        <w:right w:val="none" w:sz="0" w:space="0" w:color="auto"/>
      </w:divBdr>
    </w:div>
    <w:div w:id="1938053089">
      <w:bodyDiv w:val="1"/>
      <w:marLeft w:val="0"/>
      <w:marRight w:val="0"/>
      <w:marTop w:val="0"/>
      <w:marBottom w:val="0"/>
      <w:divBdr>
        <w:top w:val="none" w:sz="0" w:space="0" w:color="auto"/>
        <w:left w:val="none" w:sz="0" w:space="0" w:color="auto"/>
        <w:bottom w:val="none" w:sz="0" w:space="0" w:color="auto"/>
        <w:right w:val="none" w:sz="0" w:space="0" w:color="auto"/>
      </w:divBdr>
    </w:div>
    <w:div w:id="1959795292">
      <w:bodyDiv w:val="1"/>
      <w:marLeft w:val="0"/>
      <w:marRight w:val="0"/>
      <w:marTop w:val="0"/>
      <w:marBottom w:val="0"/>
      <w:divBdr>
        <w:top w:val="none" w:sz="0" w:space="0" w:color="auto"/>
        <w:left w:val="none" w:sz="0" w:space="0" w:color="auto"/>
        <w:bottom w:val="none" w:sz="0" w:space="0" w:color="auto"/>
        <w:right w:val="none" w:sz="0" w:space="0" w:color="auto"/>
      </w:divBdr>
    </w:div>
    <w:div w:id="19771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ages5g.dge@finances.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3">
      <a:dk1>
        <a:sysClr val="windowText" lastClr="000000"/>
      </a:dk1>
      <a:lt1>
        <a:srgbClr val="C02846"/>
      </a:lt1>
      <a:dk2>
        <a:srgbClr val="5A5A5A"/>
      </a:dk2>
      <a:lt2>
        <a:srgbClr val="878787"/>
      </a:lt2>
      <a:accent1>
        <a:srgbClr val="0075BA"/>
      </a:accent1>
      <a:accent2>
        <a:srgbClr val="00FFB3"/>
      </a:accent2>
      <a:accent3>
        <a:srgbClr val="80FF33"/>
      </a:accent3>
      <a:accent4>
        <a:srgbClr val="FF8C00"/>
      </a:accent4>
      <a:accent5>
        <a:srgbClr val="FF5980"/>
      </a:accent5>
      <a:accent6>
        <a:srgbClr val="FF1940"/>
      </a:accent6>
      <a:hlink>
        <a:srgbClr val="0000FF"/>
      </a:hlink>
      <a:folHlink>
        <a:srgbClr val="800080"/>
      </a:folHlink>
    </a:clrScheme>
    <a:fontScheme name="Personnalisé 3">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5E9E-6842-4A62-A801-D169B225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BERTRAND</dc:creator>
  <cp:lastModifiedBy>Marie-Amélie GOACHET</cp:lastModifiedBy>
  <cp:revision>2</cp:revision>
  <dcterms:created xsi:type="dcterms:W3CDTF">2022-04-21T08:56:00Z</dcterms:created>
  <dcterms:modified xsi:type="dcterms:W3CDTF">2022-04-21T08:56:00Z</dcterms:modified>
</cp:coreProperties>
</file>